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Zprávy ze Základní umělecké školy</w:t>
        <w:tab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Rozsvícení vánočního stromu v Čerčanech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První adventní neděli se v obci opět rozsvítil vánoční strom a vánoční výzdoba nám začala připomínat, že čas Vánoc se nezadržitelně blíží. Bylo velice znát, že opět přišli všichni, kdo se chtěli vzájemně potěšit a obdarovat dobrým slovem nebo úsměvem. V tak příjemné a radostné náladě se naším žákům a zpěváčkům velice krásně hrálo a zpívalo. Vím, že jsem to již psal, ale pro naše žáky je veliká událost hrát před tak početným publikem – davem lidí, který vám od první do poslední noty fandí a radost z poslechu se projevuje stupňujícím se potleskem. Myslím, že pro mnohé žáky to je zážitek na celý život. K tak zdařilé akci se dá udělat pouze jedno: hluboce smeknout klobouk a poděkovat všem organizátorům.  </w:t>
        <w:tab/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posOffset>4838700</wp:posOffset>
            </wp:positionH>
            <wp:positionV relativeFrom="paragraph">
              <wp:posOffset>-327660</wp:posOffset>
            </wp:positionV>
            <wp:extent cx="1130935" cy="142938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Vánoční výzdoba školy a Den otevřených dveří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Od 5. prosince byla škola, jako každý rok v tomto čase, vyzdobena vánočními motivy. Žáci výtvarného oboru pod vedením Marie Kolářové, a za velké pomoci Martina Koláře, zhotovili nový betlém, který zdobil v době adventu a Vánoc vchod školy. Vánoční výzdoba navodila sváteční náladu a příjemná atmosféra za doprovodu hudebníků přivítala nejenom Mikuláše ale i pár návštěvníků na Dnu otevřených dveří. Je potěšující, že zájem projevili zejména ti nejmenší za doprovodu maminek a babiček.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Třídní přehrávky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 době adventu se každoročně konají přehrávky jednotlivých tříd. Smyslem přehrávek je poskytnout možnost všem žákům hudebního oboru vyzkoušet si zahrát či zazpívat v jiném prostředí, než je třída nebo dětský pokoj. Vzhledem k tomu, že škola nemá interní sál, je nutné děti obeznámit s pódiem dříve, než budou hrát na prvním koncertě. I letos jsme využili sálu Kulturního domu a místního Kina. Děkuji panu Babickému, Macháčkovi a Frídovi za pomoc při organizaci přehrávek. Zdánlivě se o nic nejedná, ale prakticky se v průběhu týdne vystřídá na pódiích kolem 130 žáků. Musím říct, že všichni naši žáci byli dobře připraveni. Mrzí mne, že se to nedá říct o některých návštěvnících, kteří se v mnoha případech nechovali jako posluchači, a svým nevhodným chováním rušili jinak zdařilá vystoupení. Jsme rádi, že naše akce navštěvuje čím dál víc lidí všech věkových kategorii. 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Adventní koncert a Vánoční příběh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Je potěšující, že obě akce navštívilo vyspělé publikum. V pátek 6. prosince se představil v sále kulturního domu soubor Karamelija s hudebně dramatickým pásmem vánočních písní, koled a básní. Soubor složený převážně s posluchačů a absolventů Konzervatoře Jana Deyla zaujal posluchače natolik, že celé pásmo vyslechli s SSSSSpotěšením, a byli ohromeni silou hudby, slova, pohybu a tance. Souboru patří veliké poděkování a uznání za krásný večer. Škoda jen, jak komentoval nedávno pan Hanuš, že na akce tohoto typu chodí málo lidí.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Adventní koncert v kostele sv. Havla v Poříčí nad Sázavou předjímal radostnou sváteční atmosféru. Nejenom, že 7. prosince byl plný kostel, ale všichni posluchači stejně tak jako při rozsvícení vánočního stromu projevovali radost ze společného setkání a všechny výkony ocenili štědrým potleskem.</w:t>
      </w:r>
    </w:p>
    <w:p>
      <w:pPr>
        <w:pStyle w:val="Normal"/>
        <w:rPr/>
      </w:pPr>
      <w:r>
        <w:rPr/>
        <w:t xml:space="preserve">Anton Masnica, ředitel školy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OBRAZEM PROTI TRUDOMYSLNOSTI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Tak se jmenovala výstava, kterou připravila ZUŠ Čerčany v Hospici Dobrého Pastýře.Vernisáž proběhla třetí adventní neděli a byla něčím výjimečná. Na závěr totiž proběhla dražba obrazů mladých umělců a výtěžek byl věnován ve prospěch právě tohoto Hospice. O slavnostní zahájení výstavy se postarali svým hudebním vystoupením žáci a učitelé ze ZUŠky a slovem vše provázel Martin Zbrožek.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Nápad uspořádat takovou akci přišel od Jany Vernerové, zaměstnankyně Hospice Dobrého Pastýře. O vše se postarala a nechala vytisknout k této příležitosti vánoční pohlednice s obrazy dětí. Za to jí moc děkujeme.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Bylo to krásné setkání umění a dobré vůle, které určitě obohatilo všechny přítomné, a budeme rádi, když se opět za rok sejdeme při stejné příležitosti.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Marie Kolářová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954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 w:customStyle="1">
    <w:name w:val="Nadpis"/>
    <w:rsid w:val="00a75c86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 w:customStyle="1">
    <w:name w:val="Tělo textu"/>
    <w:rsid w:val="00a75c86"/>
    <w:basedOn w:val="Normal"/>
    <w:pPr>
      <w:spacing w:lineRule="auto" w:line="288" w:before="0" w:after="140"/>
    </w:pPr>
    <w:rPr/>
  </w:style>
  <w:style w:type="paragraph" w:styleId="Seznam">
    <w:name w:val="Seznam"/>
    <w:rsid w:val="00a75c86"/>
    <w:basedOn w:val="Tlotextu"/>
    <w:pPr/>
    <w:rPr>
      <w:rFonts w:cs="Mangal"/>
    </w:rPr>
  </w:style>
  <w:style w:type="paragraph" w:styleId="Popisek" w:customStyle="1">
    <w:name w:val="Popisek"/>
    <w:rsid w:val="00a75c8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rsid w:val="00a75c86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2015-01-08T21:55:00Z</dcterms:created>
  <dc:creator>Stolni</dc:creator>
  <dc:language>cs-CZ</dc:language>
  <cp:lastModifiedBy>Stolni</cp:lastModifiedBy>
  <cp:lastPrinted>2014-11-07T17:03:00Z</cp:lastPrinted>
  <dcterms:modified xsi:type="dcterms:W3CDTF">2015-01-08T21:55:00Z</dcterms:modified>
  <cp:revision>2</cp:revision>
</cp:coreProperties>
</file>